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A52C4">
      <w:pPr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大学生集体外出活动安全承诺书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参考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）</w:t>
      </w:r>
    </w:p>
    <w:p w14:paraId="0693736B">
      <w:pPr>
        <w:rPr>
          <w:rFonts w:hint="eastAsia"/>
        </w:rPr>
      </w:pPr>
    </w:p>
    <w:p w14:paraId="15D07742">
      <w:pPr>
        <w:rPr>
          <w:rFonts w:hint="eastAsia" w:eastAsia="仿宋_GB2312"/>
          <w:b/>
          <w:bCs/>
          <w:lang w:val="en-US" w:eastAsia="zh-CN"/>
        </w:rPr>
      </w:pPr>
      <w:r>
        <w:rPr>
          <w:rFonts w:hint="eastAsia"/>
          <w:b/>
          <w:bCs/>
        </w:rPr>
        <w:t>活动名称：</w:t>
      </w:r>
    </w:p>
    <w:p w14:paraId="03DBCAA8">
      <w:pPr>
        <w:rPr>
          <w:rFonts w:hint="eastAsia"/>
        </w:rPr>
      </w:pPr>
      <w:r>
        <w:rPr>
          <w:rFonts w:hint="eastAsia"/>
          <w:b/>
          <w:bCs/>
        </w:rPr>
        <w:t>活动时间：</w:t>
      </w:r>
      <w:r>
        <w:rPr>
          <w:rFonts w:hint="eastAsia"/>
        </w:rPr>
        <w:t xml:space="preserve"> ____年____月____日至____年____月____日</w:t>
      </w:r>
    </w:p>
    <w:p w14:paraId="15E1D5ED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活动地点： </w:t>
      </w:r>
    </w:p>
    <w:p w14:paraId="4AE42341">
      <w:pPr>
        <w:rPr>
          <w:rFonts w:hint="eastAsia"/>
          <w:b/>
          <w:bCs/>
        </w:rPr>
      </w:pPr>
      <w:r>
        <w:rPr>
          <w:rFonts w:hint="eastAsia"/>
          <w:b/>
          <w:bCs/>
        </w:rPr>
        <w:t>本人郑重承诺：</w:t>
      </w:r>
    </w:p>
    <w:p w14:paraId="10E3E55D">
      <w:pPr>
        <w:rPr>
          <w:rFonts w:hint="eastAsia"/>
        </w:rPr>
      </w:pPr>
      <w:r>
        <w:rPr>
          <w:rFonts w:hint="eastAsia"/>
        </w:rPr>
        <w:t>为保障本次集体外出活动的顺利进行，确保自身及他人的人身和财产安全，本人作为具有完全民事行为能力的大学生，在自愿参加本次活动的前提下，郑重向学校及活动组织方作出如下承诺：</w:t>
      </w:r>
    </w:p>
    <w:p w14:paraId="49103990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一、遵守法规，服从管理</w:t>
      </w:r>
    </w:p>
    <w:p w14:paraId="66BED9E5">
      <w:pPr>
        <w:rPr>
          <w:rFonts w:hint="eastAsia"/>
        </w:rPr>
      </w:pPr>
      <w:r>
        <w:rPr>
          <w:rFonts w:hint="eastAsia"/>
        </w:rPr>
        <w:t>1.  在活动期间，严格遵守国家法律法规、社会公德以及活动目的地的各项规章制度。</w:t>
      </w:r>
    </w:p>
    <w:p w14:paraId="43F22F5B">
      <w:pPr>
        <w:rPr>
          <w:rFonts w:hint="eastAsia"/>
        </w:rPr>
      </w:pPr>
      <w:r>
        <w:rPr>
          <w:rFonts w:hint="eastAsia"/>
        </w:rPr>
        <w:t>2.  服从活动组织方和带队老师的统一指挥、管理和安排。一切行动听指挥，不擅自单独行动。如因事确需暂时离开，必先向带队老师书面请假并获得批准。</w:t>
      </w:r>
    </w:p>
    <w:p w14:paraId="51014A2E">
      <w:pPr>
        <w:rPr>
          <w:rFonts w:hint="eastAsia"/>
        </w:rPr>
      </w:pPr>
      <w:r>
        <w:rPr>
          <w:rFonts w:hint="eastAsia"/>
        </w:rPr>
        <w:t>3.  严格遵守活动日程安排，按时在指定地点集合，不迟到、不早退。</w:t>
      </w:r>
    </w:p>
    <w:p w14:paraId="14310105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二、重视安全，防范风险</w:t>
      </w:r>
    </w:p>
    <w:p w14:paraId="2D8E27F6">
      <w:pPr>
        <w:rPr>
          <w:rFonts w:hint="eastAsia"/>
        </w:rPr>
      </w:pPr>
      <w:r>
        <w:rPr>
          <w:rFonts w:hint="eastAsia"/>
        </w:rPr>
        <w:t>1.  牢固树立“安全第一”的思想，</w:t>
      </w:r>
      <w:r>
        <w:rPr>
          <w:rFonts w:hint="eastAsia"/>
          <w:lang w:eastAsia="zh-CN"/>
        </w:rPr>
        <w:t>增强</w:t>
      </w:r>
      <w:r>
        <w:rPr>
          <w:rFonts w:hint="eastAsia"/>
        </w:rPr>
        <w:t>安全防范意识。了解并承诺采取必要措施防范可能发生的人身伤害、财产损失、交通事故、火灾、溺水、食物中毒等各类安全事故。</w:t>
      </w:r>
    </w:p>
    <w:p w14:paraId="056A6101">
      <w:pPr>
        <w:rPr>
          <w:rFonts w:hint="eastAsia"/>
        </w:rPr>
      </w:pPr>
      <w:r>
        <w:rPr>
          <w:rFonts w:hint="eastAsia"/>
        </w:rPr>
        <w:t>2.  自觉遵守交通规则，不乘坐无牌、无证、超载的车辆和非客运车辆。穿越马路时注意来往车辆。</w:t>
      </w:r>
    </w:p>
    <w:p w14:paraId="5156851F">
      <w:pPr>
        <w:rPr>
          <w:rFonts w:hint="eastAsia"/>
        </w:rPr>
      </w:pPr>
      <w:r>
        <w:rPr>
          <w:rFonts w:hint="eastAsia"/>
        </w:rPr>
        <w:t>3.  注意饮食卫生，不购买“三无”食品，不饮用生水，防止食物中毒。</w:t>
      </w:r>
    </w:p>
    <w:p w14:paraId="2DECA49E">
      <w:pPr>
        <w:rPr>
          <w:rFonts w:hint="eastAsia"/>
        </w:rPr>
      </w:pPr>
      <w:r>
        <w:rPr>
          <w:rFonts w:hint="eastAsia"/>
        </w:rPr>
        <w:t>4.  妥善保管个人贵重物品（如现金、笔记本电脑、手机、相机等），避免遗失。</w:t>
      </w:r>
    </w:p>
    <w:p w14:paraId="58588272">
      <w:pPr>
        <w:rPr>
          <w:rFonts w:hint="eastAsia"/>
        </w:rPr>
      </w:pPr>
      <w:r>
        <w:rPr>
          <w:rFonts w:hint="eastAsia"/>
        </w:rPr>
        <w:t>5.  不到无安全设施、无救护人员的水域游泳、戏水；不前往险要、未开发的区域探险。</w:t>
      </w:r>
    </w:p>
    <w:p w14:paraId="7B560F6C">
      <w:pPr>
        <w:rPr>
          <w:rFonts w:hint="eastAsia"/>
          <w:b/>
          <w:bCs/>
        </w:rPr>
      </w:pPr>
      <w:r>
        <w:rPr>
          <w:rFonts w:hint="eastAsia"/>
          <w:b/>
          <w:bCs/>
        </w:rPr>
        <w:t>三、文明出行，维护形象</w:t>
      </w:r>
    </w:p>
    <w:p w14:paraId="43AA6207">
      <w:pPr>
        <w:rPr>
          <w:rFonts w:hint="eastAsia"/>
        </w:rPr>
      </w:pPr>
      <w:r>
        <w:rPr>
          <w:rFonts w:hint="eastAsia"/>
        </w:rPr>
        <w:t xml:space="preserve">1.  </w:t>
      </w:r>
      <w:r>
        <w:rPr>
          <w:rFonts w:hint="eastAsia"/>
          <w:lang w:eastAsia="zh-CN"/>
        </w:rPr>
        <w:t>言谈举止</w:t>
      </w:r>
      <w:r>
        <w:rPr>
          <w:rFonts w:hint="eastAsia"/>
        </w:rPr>
        <w:t>文明礼貌，尊敬师长，团结同学，展现当代大学生的良好精神风貌。</w:t>
      </w:r>
    </w:p>
    <w:p w14:paraId="633A6F2A">
      <w:pPr>
        <w:rPr>
          <w:rFonts w:hint="eastAsia"/>
        </w:rPr>
      </w:pPr>
      <w:r>
        <w:rPr>
          <w:rFonts w:hint="eastAsia"/>
        </w:rPr>
        <w:t>2.  爱护公共设施和自然环境，不随意破坏公物，不乱扔垃圾，不采摘花草树木。</w:t>
      </w:r>
    </w:p>
    <w:p w14:paraId="4A78CF79">
      <w:pPr>
        <w:rPr>
          <w:rFonts w:hint="eastAsia"/>
        </w:rPr>
      </w:pPr>
      <w:r>
        <w:rPr>
          <w:rFonts w:hint="eastAsia"/>
        </w:rPr>
        <w:t>3.  与当地居民和睦相处，尊重当地的风俗习惯和宗教信仰。</w:t>
      </w:r>
    </w:p>
    <w:p w14:paraId="7118D4BC">
      <w:pPr>
        <w:rPr>
          <w:rFonts w:hint="eastAsia"/>
          <w:b/>
          <w:bCs/>
        </w:rPr>
      </w:pPr>
      <w:r>
        <w:rPr>
          <w:rFonts w:hint="eastAsia"/>
          <w:b/>
          <w:bCs/>
        </w:rPr>
        <w:t>四、保持联络，信息畅通</w:t>
      </w:r>
    </w:p>
    <w:p w14:paraId="5A427E61">
      <w:pPr>
        <w:rPr>
          <w:rFonts w:hint="eastAsia"/>
        </w:rPr>
      </w:pPr>
      <w:r>
        <w:rPr>
          <w:rFonts w:hint="eastAsia"/>
        </w:rPr>
        <w:t>1.  确保个人通讯工具（手机）电量充足、24小时开机，随时与带队老师、小组长及同学保持联系。</w:t>
      </w:r>
    </w:p>
    <w:p w14:paraId="3A6B8B3E">
      <w:pPr>
        <w:rPr>
          <w:rFonts w:hint="eastAsia"/>
        </w:rPr>
      </w:pPr>
      <w:r>
        <w:rPr>
          <w:rFonts w:hint="eastAsia"/>
        </w:rPr>
        <w:t>2.  如遇任何突发情况、身体不适或意外事件，第一时间向带队老师报告，绝不隐瞒。</w:t>
      </w:r>
    </w:p>
    <w:p w14:paraId="13DB61D7">
      <w:pPr>
        <w:rPr>
          <w:rFonts w:hint="eastAsia"/>
          <w:b/>
          <w:bCs/>
        </w:rPr>
      </w:pPr>
      <w:r>
        <w:rPr>
          <w:rFonts w:hint="eastAsia"/>
          <w:b/>
          <w:bCs/>
        </w:rPr>
        <w:t>五、责任与义务</w:t>
      </w:r>
    </w:p>
    <w:p w14:paraId="21F4E795">
      <w:pPr>
        <w:rPr>
          <w:rFonts w:hint="eastAsia"/>
        </w:rPr>
      </w:pPr>
      <w:r>
        <w:rPr>
          <w:rFonts w:hint="eastAsia"/>
        </w:rPr>
        <w:t>本人已认真阅读并完全理解本承诺书的全部内容。我清</w:t>
      </w:r>
      <w:r>
        <w:rPr>
          <w:rFonts w:hint="eastAsia"/>
          <w:lang w:eastAsia="zh-CN"/>
        </w:rPr>
        <w:t>楚地</w:t>
      </w:r>
      <w:r>
        <w:rPr>
          <w:rFonts w:hint="eastAsia"/>
        </w:rPr>
        <w:t>认识到，集体外出活动存在一定的不可预知的风险，我自愿承担由自身原因（包括但不限于违反本承诺书规定、不服从管理、擅自行动等）所引发的一切后果和相应责任。</w:t>
      </w:r>
    </w:p>
    <w:p w14:paraId="301B2ECA">
      <w:pPr>
        <w:rPr>
          <w:rFonts w:hint="eastAsia"/>
        </w:rPr>
      </w:pPr>
      <w:r>
        <w:rPr>
          <w:rFonts w:hint="eastAsia"/>
        </w:rPr>
        <w:t>本承诺书自签署之日起生效，有效期至本次活动全程结束、所有人员安全返回学校时止。</w:t>
      </w:r>
    </w:p>
    <w:p w14:paraId="6151FA39">
      <w:pPr>
        <w:rPr>
          <w:rFonts w:hint="eastAsia"/>
        </w:rPr>
      </w:pPr>
      <w:r>
        <w:rPr>
          <w:rFonts w:hint="eastAsia"/>
        </w:rPr>
        <w:t>承诺人（签名）：</w:t>
      </w:r>
    </w:p>
    <w:tbl>
      <w:tblPr>
        <w:tblStyle w:val="8"/>
        <w:tblW w:w="86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2646"/>
        <w:gridCol w:w="2128"/>
        <w:gridCol w:w="2266"/>
      </w:tblGrid>
      <w:tr w14:paraId="2521B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5" w:hRule="atLeast"/>
          <w:jc w:val="center"/>
        </w:trPr>
        <w:tc>
          <w:tcPr>
            <w:tcW w:w="1618" w:type="dxa"/>
            <w:vAlign w:val="center"/>
          </w:tcPr>
          <w:p w14:paraId="49E851E7">
            <w:pPr>
              <w:ind w:left="0" w:leftChars="0" w:right="0" w:rightChars="0" w:firstLine="0" w:firstLineChars="0"/>
              <w:jc w:val="center"/>
              <w:rPr>
                <w:rFonts w:hint="eastAsia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2646" w:type="dxa"/>
            <w:vAlign w:val="center"/>
          </w:tcPr>
          <w:p w14:paraId="622F742B">
            <w:pPr>
              <w:ind w:left="0" w:leftChars="0" w:right="0" w:rightChars="0" w:firstLine="0" w:firstLineChars="0"/>
              <w:jc w:val="center"/>
              <w:rPr>
                <w:rFonts w:hint="eastAsia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</w:t>
            </w:r>
          </w:p>
        </w:tc>
        <w:tc>
          <w:tcPr>
            <w:tcW w:w="2128" w:type="dxa"/>
            <w:vAlign w:val="center"/>
          </w:tcPr>
          <w:p w14:paraId="6F2FA4D7">
            <w:pPr>
              <w:ind w:left="0" w:leftChars="0" w:right="0" w:righ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2266" w:type="dxa"/>
            <w:vAlign w:val="center"/>
          </w:tcPr>
          <w:p w14:paraId="02190D3A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签名</w:t>
            </w:r>
          </w:p>
        </w:tc>
      </w:tr>
      <w:tr w14:paraId="29832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18" w:type="dxa"/>
          </w:tcPr>
          <w:p w14:paraId="074C3D2D">
            <w:pPr>
              <w:rPr>
                <w:rFonts w:hint="eastAsia"/>
                <w:vertAlign w:val="baseline"/>
              </w:rPr>
            </w:pPr>
          </w:p>
        </w:tc>
        <w:tc>
          <w:tcPr>
            <w:tcW w:w="2646" w:type="dxa"/>
          </w:tcPr>
          <w:p w14:paraId="1220EBCA">
            <w:pPr>
              <w:rPr>
                <w:rFonts w:hint="eastAsia"/>
                <w:vertAlign w:val="baseline"/>
              </w:rPr>
            </w:pPr>
          </w:p>
        </w:tc>
        <w:tc>
          <w:tcPr>
            <w:tcW w:w="2128" w:type="dxa"/>
          </w:tcPr>
          <w:p w14:paraId="7FCA9AE7">
            <w:pPr>
              <w:rPr>
                <w:rFonts w:hint="eastAsia"/>
                <w:vertAlign w:val="baseline"/>
              </w:rPr>
            </w:pPr>
          </w:p>
        </w:tc>
        <w:tc>
          <w:tcPr>
            <w:tcW w:w="2266" w:type="dxa"/>
          </w:tcPr>
          <w:p w14:paraId="24831C99">
            <w:pPr>
              <w:rPr>
                <w:rFonts w:hint="eastAsia"/>
                <w:vertAlign w:val="baseline"/>
              </w:rPr>
            </w:pPr>
          </w:p>
        </w:tc>
      </w:tr>
      <w:tr w14:paraId="316A5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18" w:type="dxa"/>
          </w:tcPr>
          <w:p w14:paraId="4AE1584F">
            <w:pPr>
              <w:rPr>
                <w:rFonts w:hint="eastAsia"/>
                <w:vertAlign w:val="baseline"/>
              </w:rPr>
            </w:pPr>
          </w:p>
        </w:tc>
        <w:tc>
          <w:tcPr>
            <w:tcW w:w="2646" w:type="dxa"/>
          </w:tcPr>
          <w:p w14:paraId="09E3C18D">
            <w:pPr>
              <w:rPr>
                <w:rFonts w:hint="eastAsia"/>
                <w:vertAlign w:val="baseline"/>
              </w:rPr>
            </w:pPr>
          </w:p>
        </w:tc>
        <w:tc>
          <w:tcPr>
            <w:tcW w:w="2128" w:type="dxa"/>
          </w:tcPr>
          <w:p w14:paraId="33FF60D8">
            <w:pPr>
              <w:rPr>
                <w:rFonts w:hint="eastAsia"/>
                <w:vertAlign w:val="baseline"/>
              </w:rPr>
            </w:pPr>
          </w:p>
        </w:tc>
        <w:tc>
          <w:tcPr>
            <w:tcW w:w="2266" w:type="dxa"/>
          </w:tcPr>
          <w:p w14:paraId="46A40CDF">
            <w:pPr>
              <w:rPr>
                <w:rFonts w:hint="eastAsia"/>
                <w:vertAlign w:val="baseline"/>
              </w:rPr>
            </w:pPr>
          </w:p>
        </w:tc>
      </w:tr>
      <w:tr w14:paraId="3F2BA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18" w:type="dxa"/>
          </w:tcPr>
          <w:p w14:paraId="7D903D97">
            <w:pPr>
              <w:rPr>
                <w:rFonts w:hint="eastAsia"/>
                <w:vertAlign w:val="baseline"/>
              </w:rPr>
            </w:pPr>
          </w:p>
        </w:tc>
        <w:tc>
          <w:tcPr>
            <w:tcW w:w="2646" w:type="dxa"/>
          </w:tcPr>
          <w:p w14:paraId="11B5E758">
            <w:pPr>
              <w:rPr>
                <w:rFonts w:hint="eastAsia"/>
                <w:vertAlign w:val="baseline"/>
              </w:rPr>
            </w:pPr>
          </w:p>
        </w:tc>
        <w:tc>
          <w:tcPr>
            <w:tcW w:w="2128" w:type="dxa"/>
          </w:tcPr>
          <w:p w14:paraId="4323CC24">
            <w:pPr>
              <w:rPr>
                <w:rFonts w:hint="eastAsia"/>
                <w:vertAlign w:val="baseline"/>
              </w:rPr>
            </w:pPr>
          </w:p>
        </w:tc>
        <w:tc>
          <w:tcPr>
            <w:tcW w:w="2266" w:type="dxa"/>
          </w:tcPr>
          <w:p w14:paraId="65BF5D33">
            <w:pPr>
              <w:rPr>
                <w:rFonts w:hint="eastAsia"/>
                <w:vertAlign w:val="baseline"/>
              </w:rPr>
            </w:pPr>
          </w:p>
        </w:tc>
      </w:tr>
      <w:tr w14:paraId="3600E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18" w:type="dxa"/>
          </w:tcPr>
          <w:p w14:paraId="391F2FB5">
            <w:pPr>
              <w:rPr>
                <w:rFonts w:hint="eastAsia"/>
                <w:vertAlign w:val="baseline"/>
              </w:rPr>
            </w:pPr>
          </w:p>
        </w:tc>
        <w:tc>
          <w:tcPr>
            <w:tcW w:w="2646" w:type="dxa"/>
          </w:tcPr>
          <w:p w14:paraId="5043D92F">
            <w:pPr>
              <w:rPr>
                <w:rFonts w:hint="eastAsia"/>
                <w:vertAlign w:val="baseline"/>
              </w:rPr>
            </w:pPr>
          </w:p>
        </w:tc>
        <w:tc>
          <w:tcPr>
            <w:tcW w:w="2128" w:type="dxa"/>
          </w:tcPr>
          <w:p w14:paraId="39F8E01D">
            <w:pPr>
              <w:rPr>
                <w:rFonts w:hint="eastAsia"/>
                <w:vertAlign w:val="baseline"/>
              </w:rPr>
            </w:pPr>
          </w:p>
        </w:tc>
        <w:tc>
          <w:tcPr>
            <w:tcW w:w="2266" w:type="dxa"/>
          </w:tcPr>
          <w:p w14:paraId="63D84F1A">
            <w:pPr>
              <w:rPr>
                <w:rFonts w:hint="eastAsia"/>
                <w:vertAlign w:val="baseline"/>
              </w:rPr>
            </w:pPr>
          </w:p>
        </w:tc>
      </w:tr>
      <w:tr w14:paraId="1AAA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18" w:type="dxa"/>
          </w:tcPr>
          <w:p w14:paraId="698EFF7A">
            <w:pPr>
              <w:rPr>
                <w:rFonts w:hint="eastAsia"/>
                <w:vertAlign w:val="baseline"/>
              </w:rPr>
            </w:pPr>
          </w:p>
        </w:tc>
        <w:tc>
          <w:tcPr>
            <w:tcW w:w="2646" w:type="dxa"/>
          </w:tcPr>
          <w:p w14:paraId="2D7C38D2">
            <w:pPr>
              <w:rPr>
                <w:rFonts w:hint="eastAsia"/>
                <w:vertAlign w:val="baseline"/>
              </w:rPr>
            </w:pPr>
          </w:p>
        </w:tc>
        <w:tc>
          <w:tcPr>
            <w:tcW w:w="2128" w:type="dxa"/>
          </w:tcPr>
          <w:p w14:paraId="7D0C5248">
            <w:pPr>
              <w:rPr>
                <w:rFonts w:hint="eastAsia"/>
                <w:vertAlign w:val="baseline"/>
              </w:rPr>
            </w:pPr>
          </w:p>
        </w:tc>
        <w:tc>
          <w:tcPr>
            <w:tcW w:w="2266" w:type="dxa"/>
          </w:tcPr>
          <w:p w14:paraId="3251F13F">
            <w:pPr>
              <w:rPr>
                <w:rFonts w:hint="eastAsia"/>
                <w:vertAlign w:val="baseline"/>
              </w:rPr>
            </w:pPr>
          </w:p>
        </w:tc>
      </w:tr>
      <w:tr w14:paraId="532C3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618" w:type="dxa"/>
          </w:tcPr>
          <w:p w14:paraId="0F9338B7">
            <w:pPr>
              <w:rPr>
                <w:rFonts w:hint="eastAsia"/>
                <w:vertAlign w:val="baseline"/>
              </w:rPr>
            </w:pPr>
          </w:p>
        </w:tc>
        <w:tc>
          <w:tcPr>
            <w:tcW w:w="2646" w:type="dxa"/>
          </w:tcPr>
          <w:p w14:paraId="15CDE6EB">
            <w:pPr>
              <w:rPr>
                <w:rFonts w:hint="eastAsia"/>
                <w:vertAlign w:val="baseline"/>
              </w:rPr>
            </w:pPr>
          </w:p>
        </w:tc>
        <w:tc>
          <w:tcPr>
            <w:tcW w:w="2128" w:type="dxa"/>
          </w:tcPr>
          <w:p w14:paraId="7545D066">
            <w:pPr>
              <w:rPr>
                <w:rFonts w:hint="eastAsia"/>
                <w:vertAlign w:val="baseline"/>
              </w:rPr>
            </w:pPr>
          </w:p>
        </w:tc>
        <w:tc>
          <w:tcPr>
            <w:tcW w:w="2266" w:type="dxa"/>
          </w:tcPr>
          <w:p w14:paraId="27282F2A">
            <w:pPr>
              <w:rPr>
                <w:rFonts w:hint="eastAsia"/>
                <w:vertAlign w:val="baseline"/>
              </w:rPr>
            </w:pPr>
          </w:p>
        </w:tc>
      </w:tr>
    </w:tbl>
    <w:p w14:paraId="7599DC7B">
      <w:pPr>
        <w:ind w:left="0" w:leftChars="0" w:firstLine="0" w:firstLineChars="0"/>
        <w:jc w:val="right"/>
        <w:rPr>
          <w:rFonts w:hint="eastAsia"/>
        </w:rPr>
      </w:pPr>
      <w:bookmarkStart w:id="0" w:name="_GoBack"/>
      <w:bookmarkEnd w:id="0"/>
      <w:r>
        <w:rPr>
          <w:rFonts w:hint="eastAsia"/>
        </w:rPr>
        <w:t>签署日期： ____年____月____日</w:t>
      </w:r>
    </w:p>
    <w:p w14:paraId="4A58DF2D">
      <w:pPr>
        <w:rPr>
          <w:rFonts w:hint="eastAsia"/>
        </w:rPr>
      </w:pPr>
    </w:p>
    <w:p w14:paraId="229698C5">
      <w:r>
        <w:rPr>
          <w:rFonts w:hint="eastAsia"/>
        </w:rPr>
        <w:t xml:space="preserve"> </w:t>
      </w:r>
    </w:p>
    <w:sectPr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EF5A57"/>
    <w:rsid w:val="01C225F2"/>
    <w:rsid w:val="0D5279EB"/>
    <w:rsid w:val="11042690"/>
    <w:rsid w:val="11136BCC"/>
    <w:rsid w:val="14D20FF6"/>
    <w:rsid w:val="1C2B5557"/>
    <w:rsid w:val="20672636"/>
    <w:rsid w:val="219E39B8"/>
    <w:rsid w:val="2492046F"/>
    <w:rsid w:val="249D18AF"/>
    <w:rsid w:val="2B1E6B68"/>
    <w:rsid w:val="2C5D2C57"/>
    <w:rsid w:val="39D349ED"/>
    <w:rsid w:val="3E622809"/>
    <w:rsid w:val="407D1899"/>
    <w:rsid w:val="41BD3237"/>
    <w:rsid w:val="46FF153C"/>
    <w:rsid w:val="4D4136E0"/>
    <w:rsid w:val="4F545534"/>
    <w:rsid w:val="51A45CFD"/>
    <w:rsid w:val="51B806AE"/>
    <w:rsid w:val="56B00CC9"/>
    <w:rsid w:val="58EF5A57"/>
    <w:rsid w:val="5A3E471D"/>
    <w:rsid w:val="5AEB0744"/>
    <w:rsid w:val="5C677510"/>
    <w:rsid w:val="5EA62B2C"/>
    <w:rsid w:val="5EE50BC0"/>
    <w:rsid w:val="68C504EF"/>
    <w:rsid w:val="6B4969F0"/>
    <w:rsid w:val="6B6668C4"/>
    <w:rsid w:val="7205511E"/>
    <w:rsid w:val="7DD76804"/>
    <w:rsid w:val="7DFB573F"/>
    <w:rsid w:val="7E3D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3" w:firstLineChars="200"/>
      <w:jc w:val="left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jc w:val="left"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楷体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jc w:val="left"/>
      <w:outlineLvl w:val="2"/>
    </w:p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itle"/>
    <w:next w:val="1"/>
    <w:qFormat/>
    <w:uiPriority w:val="0"/>
    <w:pPr>
      <w:spacing w:before="10" w:beforeLines="0" w:beforeAutospacing="0" w:after="100" w:afterLines="100" w:afterAutospacing="0"/>
      <w:jc w:val="center"/>
      <w:outlineLvl w:val="0"/>
    </w:pPr>
    <w:rPr>
      <w:rFonts w:ascii="Arial" w:hAnsi="Arial" w:eastAsia="方正小标宋简体" w:cstheme="minorBidi"/>
      <w:sz w:val="4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文档标题"/>
    <w:basedOn w:val="6"/>
    <w:next w:val="1"/>
    <w:qFormat/>
    <w:uiPriority w:val="0"/>
    <w:pPr>
      <w:keepNext/>
      <w:keepLines/>
      <w:spacing w:before="340" w:after="330" w:line="576" w:lineRule="auto"/>
    </w:pPr>
    <w:rPr>
      <w:rFonts w:hint="eastAsia" w:ascii="方正小标宋简体" w:hAnsi="方正小标宋简体" w:eastAsia="方正小标宋简体" w:cs="方正小标宋简体"/>
      <w:spacing w:val="560"/>
      <w:kern w:val="56"/>
      <w:sz w:val="44"/>
      <w:szCs w:val="32"/>
    </w:rPr>
  </w:style>
  <w:style w:type="paragraph" w:customStyle="1" w:styleId="11">
    <w:name w:val="一级标题"/>
    <w:next w:val="1"/>
    <w:qFormat/>
    <w:uiPriority w:val="0"/>
    <w:pPr>
      <w:spacing w:line="560" w:lineRule="exact"/>
      <w:ind w:firstLine="640" w:firstLineChars="200"/>
    </w:pPr>
    <w:rPr>
      <w:rFonts w:hint="eastAsia" w:ascii="黑体" w:hAnsi="黑体" w:eastAsia="黑体" w:cs="黑体"/>
      <w:bCs/>
      <w:sz w:val="32"/>
      <w:szCs w:val="32"/>
    </w:rPr>
  </w:style>
  <w:style w:type="paragraph" w:customStyle="1" w:styleId="12">
    <w:name w:val="三级标题"/>
    <w:basedOn w:val="1"/>
    <w:qFormat/>
    <w:uiPriority w:val="0"/>
    <w:pPr>
      <w:spacing w:line="560" w:lineRule="exact"/>
      <w:ind w:firstLine="640" w:firstLineChars="200"/>
    </w:pPr>
    <w:rPr>
      <w:rFonts w:hint="eastAsia" w:ascii="仿宋_GB2312" w:hAnsi="仿宋_GB2312" w:eastAsia="仿宋_GB2312" w:cs="仿宋_GB2312"/>
      <w:bCs/>
      <w:sz w:val="32"/>
      <w:szCs w:val="32"/>
    </w:rPr>
  </w:style>
  <w:style w:type="paragraph" w:customStyle="1" w:styleId="13">
    <w:name w:val="四级标题"/>
    <w:basedOn w:val="1"/>
    <w:qFormat/>
    <w:uiPriority w:val="0"/>
    <w:pPr>
      <w:spacing w:line="560" w:lineRule="exact"/>
      <w:ind w:firstLine="640" w:firstLineChars="200"/>
    </w:pPr>
    <w:rPr>
      <w:rFonts w:hint="eastAsia" w:ascii="仿宋_GB2312" w:hAnsi="仿宋_GB2312" w:eastAsia="仿宋_GB2312" w:cs="仿宋_GB2312"/>
      <w:bCs/>
      <w:color w:val="auto"/>
      <w:sz w:val="32"/>
      <w:szCs w:val="32"/>
    </w:rPr>
  </w:style>
  <w:style w:type="paragraph" w:customStyle="1" w:styleId="14">
    <w:name w:val="发文附件"/>
    <w:basedOn w:val="1"/>
    <w:qFormat/>
    <w:uiPriority w:val="0"/>
    <w:pPr>
      <w:spacing w:before="100" w:beforeLines="100" w:line="560" w:lineRule="exact"/>
      <w:ind w:left="0" w:leftChars="0" w:hanging="880" w:hangingChars="200"/>
    </w:pPr>
    <w:rPr>
      <w:rFonts w:hint="eastAsia" w:ascii="仿宋_GB2312" w:hAnsi="仿宋_GB2312" w:eastAsia="仿宋_GB2312" w:cs="仿宋_GB2312"/>
      <w:bCs/>
      <w:sz w:val="32"/>
      <w:szCs w:val="32"/>
    </w:rPr>
  </w:style>
  <w:style w:type="paragraph" w:customStyle="1" w:styleId="15">
    <w:name w:val="落款和时间"/>
    <w:qFormat/>
    <w:uiPriority w:val="0"/>
    <w:pPr>
      <w:wordWrap w:val="0"/>
      <w:spacing w:line="560" w:lineRule="exact"/>
      <w:ind w:firstLine="640" w:firstLineChars="200"/>
      <w:jc w:val="right"/>
    </w:pPr>
    <w:rPr>
      <w:rFonts w:hint="eastAsia" w:ascii="仿宋_GB2312" w:hAnsi="仿宋_GB2312" w:eastAsia="仿宋_GB2312" w:cs="仿宋_GB2312"/>
      <w:bCs/>
      <w:sz w:val="32"/>
      <w:szCs w:val="32"/>
    </w:rPr>
  </w:style>
  <w:style w:type="paragraph" w:customStyle="1" w:styleId="16">
    <w:name w:val="样式1"/>
    <w:basedOn w:val="1"/>
    <w:qFormat/>
    <w:uiPriority w:val="0"/>
    <w:pPr>
      <w:spacing w:before="50" w:beforeLines="50" w:after="50" w:afterLines="50" w:line="360" w:lineRule="auto"/>
      <w:jc w:val="right"/>
    </w:pPr>
    <w:rPr>
      <w:rFonts w:hint="eastAsia" w:ascii="楷体" w:hAnsi="楷体" w:eastAsia="楷体" w:cs="楷体"/>
      <w:sz w:val="28"/>
      <w:szCs w:val="28"/>
    </w:rPr>
  </w:style>
  <w:style w:type="paragraph" w:customStyle="1" w:styleId="17">
    <w:name w:val="总标题"/>
    <w:basedOn w:val="1"/>
    <w:qFormat/>
    <w:uiPriority w:val="0"/>
    <w:pPr>
      <w:spacing w:before="50" w:beforeLines="50" w:after="50" w:afterLines="50"/>
      <w:jc w:val="center"/>
      <w:outlineLvl w:val="0"/>
    </w:pPr>
    <w:rPr>
      <w:rFonts w:hint="eastAsia" w:ascii="方正小标宋简体" w:hAnsi="方正小标宋简体" w:eastAsia="方正小标宋简体" w:cs="方正小标宋简体"/>
      <w:b/>
      <w:sz w:val="44"/>
      <w:szCs w:val="44"/>
    </w:rPr>
  </w:style>
  <w:style w:type="paragraph" w:customStyle="1" w:styleId="18">
    <w:name w:val="发文正文"/>
    <w:basedOn w:val="1"/>
    <w:qFormat/>
    <w:uiPriority w:val="0"/>
    <w:pPr>
      <w:widowControl/>
      <w:topLinePunct/>
      <w:spacing w:line="560" w:lineRule="exact"/>
      <w:ind w:firstLine="883" w:firstLineChars="200"/>
      <w:jc w:val="both"/>
    </w:pPr>
    <w:rPr>
      <w:rFonts w:hint="eastAsia" w:ascii="楷体" w:hAnsi="楷体" w:eastAsia="仿宋_GB2312" w:cs="楷体"/>
      <w:sz w:val="32"/>
      <w:szCs w:val="28"/>
    </w:rPr>
  </w:style>
  <w:style w:type="paragraph" w:customStyle="1" w:styleId="19">
    <w:name w:val="二级标题"/>
    <w:basedOn w:val="1"/>
    <w:next w:val="18"/>
    <w:qFormat/>
    <w:uiPriority w:val="0"/>
    <w:pPr>
      <w:spacing w:line="560" w:lineRule="exact"/>
      <w:ind w:firstLine="640" w:firstLineChars="200"/>
      <w:jc w:val="left"/>
    </w:pPr>
    <w:rPr>
      <w:rFonts w:hint="eastAsia" w:ascii="黑体" w:hAnsi="黑体" w:eastAsia="楷体" w:cs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910</Words>
  <Characters>951</Characters>
  <Lines>0</Lines>
  <Paragraphs>0</Paragraphs>
  <TotalTime>6</TotalTime>
  <ScaleCrop>false</ScaleCrop>
  <LinksUpToDate>false</LinksUpToDate>
  <CharactersWithSpaces>981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2025-10-28T00:57:00Z</dcterms:created>
  <dc:creator>张华</dc:creator>
  <cp:lastModifiedBy>张华</cp:lastModifiedBy>
  <dcterms:modified xsi:type="dcterms:W3CDTF">2025-11-11T02:30:43Z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7685A63893774A4391C13974147F8C72_11</vt:lpwstr>
  </property>
  <property fmtid="{D5CDD505-2E9C-101B-9397-08002B2CF9AE}" pid="4" name="KSOTemplateDocerSaveRecord">
    <vt:lpwstr>eyJoZGlkIjoiYzI3MTk2YmRlN2FmMTQ5ODJiYjg0OTBhOGU3NjdlZTgiLCJ1c2VySWQiOiIyNTk2NDgzNjEifQ==</vt:lpwstr>
  </property>
</Properties>
</file>